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521"/>
      </w:tblGrid>
      <w:tr w:rsidR="00591638" w:rsidRPr="00904DEC" w14:paraId="39D1EF9E" w14:textId="77777777" w:rsidTr="00D2311F">
        <w:tc>
          <w:tcPr>
            <w:tcW w:w="3686" w:type="dxa"/>
          </w:tcPr>
          <w:p w14:paraId="358D3A50" w14:textId="77777777" w:rsidR="00591638" w:rsidRPr="004B5A64" w:rsidRDefault="004F3349" w:rsidP="004B5A64">
            <w:pPr>
              <w:widowControl w:val="0"/>
              <w:jc w:val="center"/>
              <w:rPr>
                <w:sz w:val="26"/>
                <w:szCs w:val="26"/>
              </w:rPr>
            </w:pPr>
            <w:r>
              <w:rPr>
                <w:sz w:val="26"/>
                <w:szCs w:val="26"/>
              </w:rPr>
              <w:t>UBND XÃ LAI THÀNH</w:t>
            </w:r>
          </w:p>
          <w:p w14:paraId="0602D367" w14:textId="7F08FACA" w:rsidR="00591638" w:rsidRPr="004B5A64" w:rsidRDefault="00D459E9" w:rsidP="004B5A64">
            <w:pPr>
              <w:widowControl w:val="0"/>
              <w:jc w:val="center"/>
              <w:rPr>
                <w:b/>
                <w:sz w:val="24"/>
                <w:szCs w:val="24"/>
              </w:rPr>
            </w:pPr>
            <w:r>
              <w:rPr>
                <w:noProof/>
              </w:rPr>
              <mc:AlternateContent>
                <mc:Choice Requires="wps">
                  <w:drawing>
                    <wp:anchor distT="0" distB="0" distL="114300" distR="114300" simplePos="0" relativeHeight="251665408" behindDoc="0" locked="0" layoutInCell="1" allowOverlap="1" wp14:anchorId="2ED18E6D" wp14:editId="4C165776">
                      <wp:simplePos x="0" y="0"/>
                      <wp:positionH relativeFrom="column">
                        <wp:posOffset>749935</wp:posOffset>
                      </wp:positionH>
                      <wp:positionV relativeFrom="paragraph">
                        <wp:posOffset>170815</wp:posOffset>
                      </wp:positionV>
                      <wp:extent cx="873760" cy="0"/>
                      <wp:effectExtent l="0" t="0" r="0" b="0"/>
                      <wp:wrapNone/>
                      <wp:docPr id="1285529615" name="Straight Connector 4"/>
                      <wp:cNvGraphicFramePr/>
                      <a:graphic xmlns:a="http://schemas.openxmlformats.org/drawingml/2006/main">
                        <a:graphicData uri="http://schemas.microsoft.com/office/word/2010/wordprocessingShape">
                          <wps:wsp>
                            <wps:cNvCnPr/>
                            <wps:spPr>
                              <a:xfrm>
                                <a:off x="0" y="0"/>
                                <a:ext cx="873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DB8B0E"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9.05pt,13.45pt" to="127.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" strokecolor="black [3200]" strokeweight=".5pt">
                      <v:stroke joinstyle="miter"/>
                    </v:line>
                  </w:pict>
                </mc:Fallback>
              </mc:AlternateContent>
            </w:r>
            <w:r w:rsidR="00591638" w:rsidRPr="004B5A64">
              <w:rPr>
                <w:b/>
                <w:sz w:val="24"/>
                <w:szCs w:val="24"/>
              </w:rPr>
              <w:t xml:space="preserve">TRƯỜNG MN </w:t>
            </w:r>
            <w:r w:rsidR="004B5A64" w:rsidRPr="004B5A64">
              <w:rPr>
                <w:b/>
                <w:sz w:val="24"/>
                <w:szCs w:val="24"/>
              </w:rPr>
              <w:t>YÊN LỘC</w:t>
            </w:r>
          </w:p>
          <w:p w14:paraId="3574BCB5" w14:textId="260A9529" w:rsidR="00591638" w:rsidRDefault="00591638" w:rsidP="00D2311F">
            <w:pPr>
              <w:widowControl w:val="0"/>
            </w:pPr>
            <w:r>
              <w:t xml:space="preserve">      </w:t>
            </w:r>
          </w:p>
          <w:p w14:paraId="5A783EA0" w14:textId="77777777" w:rsidR="00591638" w:rsidRPr="00904DEC" w:rsidRDefault="00591638" w:rsidP="006C582A">
            <w:pPr>
              <w:widowControl w:val="0"/>
              <w:rPr>
                <w:sz w:val="26"/>
                <w:szCs w:val="26"/>
              </w:rPr>
            </w:pPr>
            <w:r>
              <w:t xml:space="preserve">          </w:t>
            </w:r>
            <w:r w:rsidRPr="00904DEC">
              <w:rPr>
                <w:sz w:val="26"/>
                <w:szCs w:val="26"/>
              </w:rPr>
              <w:t>Số</w:t>
            </w:r>
            <w:r w:rsidR="00693BA9">
              <w:rPr>
                <w:sz w:val="26"/>
                <w:szCs w:val="26"/>
              </w:rPr>
              <w:t xml:space="preserve">: </w:t>
            </w:r>
            <w:r w:rsidR="006C582A">
              <w:rPr>
                <w:sz w:val="26"/>
                <w:szCs w:val="26"/>
              </w:rPr>
              <w:t xml:space="preserve">      </w:t>
            </w:r>
            <w:r w:rsidR="00F65981">
              <w:rPr>
                <w:sz w:val="26"/>
                <w:szCs w:val="26"/>
              </w:rPr>
              <w:t>/</w:t>
            </w:r>
            <w:r>
              <w:rPr>
                <w:sz w:val="26"/>
                <w:szCs w:val="26"/>
              </w:rPr>
              <w:t>BC-T</w:t>
            </w:r>
            <w:r w:rsidRPr="00904DEC">
              <w:rPr>
                <w:sz w:val="26"/>
                <w:szCs w:val="26"/>
              </w:rPr>
              <w:t>MN</w:t>
            </w:r>
          </w:p>
        </w:tc>
        <w:tc>
          <w:tcPr>
            <w:tcW w:w="6521" w:type="dxa"/>
          </w:tcPr>
          <w:p w14:paraId="520755EB" w14:textId="77777777" w:rsidR="00591638" w:rsidRPr="004B5A64" w:rsidRDefault="00591638" w:rsidP="00D2311F">
            <w:pPr>
              <w:widowControl w:val="0"/>
              <w:jc w:val="center"/>
              <w:rPr>
                <w:b/>
                <w:sz w:val="26"/>
                <w:szCs w:val="26"/>
              </w:rPr>
            </w:pPr>
            <w:r w:rsidRPr="004B5A64">
              <w:rPr>
                <w:b/>
                <w:sz w:val="26"/>
                <w:szCs w:val="26"/>
              </w:rPr>
              <w:t>CỘNG HOÀ XÃ HỘI CHỦ NGHĨA VIỆT NAM</w:t>
            </w:r>
          </w:p>
          <w:p w14:paraId="7E77F162" w14:textId="77777777" w:rsidR="004B5A64" w:rsidRDefault="00591638" w:rsidP="004B5A64">
            <w:pPr>
              <w:widowControl w:val="0"/>
              <w:jc w:val="center"/>
              <w:rPr>
                <w:b/>
              </w:rPr>
            </w:pPr>
            <w:r w:rsidRPr="00904DEC">
              <w:rPr>
                <w:b/>
              </w:rPr>
              <w:t>Độc lập - Tự do - Hạnh phúc</w:t>
            </w:r>
          </w:p>
          <w:p w14:paraId="5A7434B6" w14:textId="77777777" w:rsidR="00591638" w:rsidRPr="004B5A64" w:rsidRDefault="00591638" w:rsidP="004B5A64">
            <w:pPr>
              <w:widowControl w:val="0"/>
              <w:jc w:val="center"/>
              <w:rPr>
                <w:b/>
              </w:rPr>
            </w:pPr>
            <w:r>
              <w:rPr>
                <w:noProof/>
              </w:rPr>
              <mc:AlternateContent>
                <mc:Choice Requires="wps">
                  <w:drawing>
                    <wp:anchor distT="0" distB="0" distL="114300" distR="114300" simplePos="0" relativeHeight="251664384" behindDoc="0" locked="0" layoutInCell="1" allowOverlap="1" wp14:anchorId="5A838FBF" wp14:editId="042E7F90">
                      <wp:simplePos x="0" y="0"/>
                      <wp:positionH relativeFrom="column">
                        <wp:posOffset>934085</wp:posOffset>
                      </wp:positionH>
                      <wp:positionV relativeFrom="paragraph">
                        <wp:posOffset>10795</wp:posOffset>
                      </wp:positionV>
                      <wp:extent cx="2133600" cy="0"/>
                      <wp:effectExtent l="5715" t="6350" r="1333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13D81" id="Straight Arrow Connector 2" o:spid="_x0000_s1026" type="#_x0000_t32" style="position:absolute;margin-left:73.55pt;margin-top:.85pt;width:16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"/>
                  </w:pict>
                </mc:Fallback>
              </mc:AlternateContent>
            </w:r>
          </w:p>
          <w:p w14:paraId="37170A8D" w14:textId="77777777" w:rsidR="00591638" w:rsidRPr="004B5A64" w:rsidRDefault="00591638" w:rsidP="00D2311F">
            <w:pPr>
              <w:widowControl w:val="0"/>
              <w:rPr>
                <w:i/>
                <w:sz w:val="2"/>
              </w:rPr>
            </w:pPr>
            <w:r>
              <w:rPr>
                <w:i/>
              </w:rPr>
              <w:t xml:space="preserve">            </w:t>
            </w:r>
          </w:p>
          <w:p w14:paraId="09FC944C" w14:textId="77777777" w:rsidR="00591638" w:rsidRPr="004B5A64" w:rsidRDefault="00591638" w:rsidP="004F3349">
            <w:pPr>
              <w:widowControl w:val="0"/>
              <w:rPr>
                <w:i/>
                <w:szCs w:val="28"/>
              </w:rPr>
            </w:pPr>
            <w:r w:rsidRPr="004B5A64">
              <w:rPr>
                <w:i/>
                <w:szCs w:val="28"/>
              </w:rPr>
              <w:t xml:space="preserve">      </w:t>
            </w:r>
            <w:r w:rsidR="001C23AE">
              <w:rPr>
                <w:i/>
                <w:szCs w:val="28"/>
              </w:rPr>
              <w:t xml:space="preserve">    </w:t>
            </w:r>
            <w:r w:rsidRPr="004B5A64">
              <w:rPr>
                <w:i/>
                <w:szCs w:val="28"/>
              </w:rPr>
              <w:t xml:space="preserve">        </w:t>
            </w:r>
            <w:r w:rsidR="004F3349">
              <w:rPr>
                <w:i/>
                <w:szCs w:val="28"/>
              </w:rPr>
              <w:t>Lai Thành</w:t>
            </w:r>
            <w:r w:rsidRPr="004B5A64">
              <w:rPr>
                <w:i/>
                <w:szCs w:val="28"/>
              </w:rPr>
              <w:t xml:space="preserve">, ngày </w:t>
            </w:r>
            <w:r w:rsidR="004F3349">
              <w:rPr>
                <w:i/>
                <w:szCs w:val="28"/>
              </w:rPr>
              <w:t xml:space="preserve">  </w:t>
            </w:r>
            <w:r w:rsidRPr="004B5A64">
              <w:rPr>
                <w:i/>
                <w:szCs w:val="28"/>
              </w:rPr>
              <w:t xml:space="preserve"> tháng  </w:t>
            </w:r>
            <w:r w:rsidR="004F3349">
              <w:rPr>
                <w:i/>
                <w:szCs w:val="28"/>
              </w:rPr>
              <w:t>01 năm 2026</w:t>
            </w:r>
          </w:p>
        </w:tc>
      </w:tr>
    </w:tbl>
    <w:p w14:paraId="45E2493B" w14:textId="77777777" w:rsidR="00591638" w:rsidRDefault="00591638" w:rsidP="00591638">
      <w:pPr>
        <w:widowControl w:val="0"/>
      </w:pPr>
    </w:p>
    <w:p w14:paraId="15202531" w14:textId="77777777" w:rsidR="00591638" w:rsidRPr="00591638" w:rsidRDefault="00591638" w:rsidP="00591638">
      <w:pPr>
        <w:widowControl w:val="0"/>
        <w:spacing w:after="0"/>
        <w:jc w:val="center"/>
        <w:rPr>
          <w:rFonts w:ascii="Times New Roman" w:hAnsi="Times New Roman" w:cs="Times New Roman"/>
          <w:b/>
          <w:sz w:val="28"/>
          <w:szCs w:val="28"/>
        </w:rPr>
      </w:pPr>
      <w:r w:rsidRPr="00591638">
        <w:rPr>
          <w:rFonts w:ascii="Times New Roman" w:hAnsi="Times New Roman" w:cs="Times New Roman"/>
          <w:b/>
          <w:sz w:val="28"/>
          <w:szCs w:val="28"/>
        </w:rPr>
        <w:t>BÁO CÁO SƠ KẾT</w:t>
      </w:r>
    </w:p>
    <w:p w14:paraId="0D3F8A97" w14:textId="77777777" w:rsidR="00591638" w:rsidRPr="00591638" w:rsidRDefault="004B5A64" w:rsidP="00591638">
      <w:pPr>
        <w:widowControl w:val="0"/>
        <w:spacing w:after="0"/>
        <w:jc w:val="center"/>
        <w:rPr>
          <w:rFonts w:ascii="Times New Roman" w:hAnsi="Times New Roman" w:cs="Times New Roman"/>
          <w:b/>
          <w:sz w:val="28"/>
          <w:szCs w:val="28"/>
        </w:rPr>
      </w:pPr>
      <w:r w:rsidRPr="00591638">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09E8C3D3" wp14:editId="41AD375D">
                <wp:simplePos x="0" y="0"/>
                <wp:positionH relativeFrom="column">
                  <wp:posOffset>2204720</wp:posOffset>
                </wp:positionH>
                <wp:positionV relativeFrom="paragraph">
                  <wp:posOffset>224790</wp:posOffset>
                </wp:positionV>
                <wp:extent cx="15430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58B10" id="Straight Arrow Connector 1" o:spid="_x0000_s1026" type="#_x0000_t32" style="position:absolute;margin-left:173.6pt;margin-top:17.7pt;width:1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v1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"/>
            </w:pict>
          </mc:Fallback>
        </mc:AlternateContent>
      </w:r>
      <w:r w:rsidR="00591638" w:rsidRPr="00591638">
        <w:rPr>
          <w:rFonts w:ascii="Times New Roman" w:hAnsi="Times New Roman" w:cs="Times New Roman"/>
          <w:b/>
          <w:sz w:val="28"/>
          <w:szCs w:val="28"/>
        </w:rPr>
        <w:t xml:space="preserve"> Công tác </w:t>
      </w:r>
      <w:r w:rsidR="00591638">
        <w:rPr>
          <w:rFonts w:ascii="Times New Roman" w:hAnsi="Times New Roman" w:cs="Times New Roman"/>
          <w:b/>
          <w:sz w:val="28"/>
          <w:szCs w:val="28"/>
        </w:rPr>
        <w:t>tiếp dân, giải quyết khiếu nại, tố cáo</w:t>
      </w:r>
      <w:r w:rsidR="00591638" w:rsidRPr="00591638">
        <w:rPr>
          <w:rFonts w:ascii="Times New Roman" w:hAnsi="Times New Roman" w:cs="Times New Roman"/>
          <w:b/>
          <w:sz w:val="28"/>
          <w:szCs w:val="28"/>
        </w:rPr>
        <w:t xml:space="preserve"> năm họ</w:t>
      </w:r>
      <w:r w:rsidR="004F3349">
        <w:rPr>
          <w:rFonts w:ascii="Times New Roman" w:hAnsi="Times New Roman" w:cs="Times New Roman"/>
          <w:b/>
          <w:sz w:val="28"/>
          <w:szCs w:val="28"/>
        </w:rPr>
        <w:t>c 2025-2026</w:t>
      </w:r>
    </w:p>
    <w:p w14:paraId="59B488C3" w14:textId="77777777" w:rsidR="00351565" w:rsidRDefault="00351565" w:rsidP="00351565">
      <w:pPr>
        <w:widowControl w:val="0"/>
        <w:spacing w:after="0"/>
        <w:ind w:firstLine="720"/>
        <w:jc w:val="both"/>
        <w:rPr>
          <w:rFonts w:ascii="Times New Roman" w:hAnsi="Times New Roman" w:cs="Times New Roman"/>
          <w:sz w:val="28"/>
          <w:szCs w:val="28"/>
        </w:rPr>
      </w:pPr>
    </w:p>
    <w:p w14:paraId="7DEF8CBC" w14:textId="77777777" w:rsidR="00351565" w:rsidRPr="00351565" w:rsidRDefault="00351565" w:rsidP="003E3759">
      <w:pPr>
        <w:widowControl w:val="0"/>
        <w:spacing w:after="0" w:line="276" w:lineRule="auto"/>
        <w:ind w:firstLine="720"/>
        <w:jc w:val="both"/>
        <w:rPr>
          <w:rFonts w:ascii="Times New Roman" w:hAnsi="Times New Roman" w:cs="Times New Roman"/>
          <w:sz w:val="28"/>
          <w:szCs w:val="28"/>
        </w:rPr>
      </w:pPr>
      <w:r w:rsidRPr="00351565">
        <w:rPr>
          <w:rFonts w:ascii="Times New Roman" w:hAnsi="Times New Roman" w:cs="Times New Roman"/>
          <w:sz w:val="28"/>
          <w:szCs w:val="28"/>
        </w:rPr>
        <w:t xml:space="preserve">Thực hiện kế hoạch số </w:t>
      </w:r>
      <w:r w:rsidR="004F3349">
        <w:rPr>
          <w:rFonts w:ascii="Times New Roman" w:hAnsi="Times New Roman" w:cs="Times New Roman"/>
          <w:sz w:val="28"/>
          <w:szCs w:val="28"/>
        </w:rPr>
        <w:t>185</w:t>
      </w:r>
      <w:r w:rsidRPr="00351565">
        <w:rPr>
          <w:rFonts w:ascii="Times New Roman" w:hAnsi="Times New Roman" w:cs="Times New Roman"/>
          <w:sz w:val="28"/>
          <w:szCs w:val="28"/>
        </w:rPr>
        <w:t xml:space="preserve">/KH-TMN ngày </w:t>
      </w:r>
      <w:r w:rsidR="004F3349">
        <w:rPr>
          <w:rFonts w:ascii="Times New Roman" w:hAnsi="Times New Roman" w:cs="Times New Roman"/>
          <w:sz w:val="28"/>
          <w:szCs w:val="28"/>
        </w:rPr>
        <w:t>05</w:t>
      </w:r>
      <w:r w:rsidRPr="00351565">
        <w:rPr>
          <w:rFonts w:ascii="Times New Roman" w:hAnsi="Times New Roman" w:cs="Times New Roman"/>
          <w:sz w:val="28"/>
          <w:szCs w:val="28"/>
        </w:rPr>
        <w:t xml:space="preserve"> tháng </w:t>
      </w:r>
      <w:r w:rsidR="004F3349">
        <w:rPr>
          <w:rFonts w:ascii="Times New Roman" w:hAnsi="Times New Roman" w:cs="Times New Roman"/>
          <w:sz w:val="28"/>
          <w:szCs w:val="28"/>
        </w:rPr>
        <w:t>6 năm 2025</w:t>
      </w:r>
      <w:r w:rsidRPr="00351565">
        <w:rPr>
          <w:rFonts w:ascii="Times New Roman" w:hAnsi="Times New Roman" w:cs="Times New Roman"/>
          <w:sz w:val="28"/>
          <w:szCs w:val="28"/>
        </w:rPr>
        <w:t xml:space="preserve"> trường mầm non </w:t>
      </w:r>
      <w:r w:rsidR="004B5A64">
        <w:rPr>
          <w:rFonts w:ascii="Times New Roman" w:hAnsi="Times New Roman" w:cs="Times New Roman"/>
          <w:sz w:val="28"/>
          <w:szCs w:val="28"/>
        </w:rPr>
        <w:t>Yên Lộc</w:t>
      </w:r>
      <w:r w:rsidRPr="00351565">
        <w:rPr>
          <w:rFonts w:ascii="Times New Roman" w:hAnsi="Times New Roman" w:cs="Times New Roman"/>
          <w:sz w:val="28"/>
          <w:szCs w:val="28"/>
        </w:rPr>
        <w:t xml:space="preserve"> về </w:t>
      </w:r>
      <w:r w:rsidR="001B46C6" w:rsidRPr="001B46C6">
        <w:rPr>
          <w:rFonts w:ascii="Times New Roman" w:hAnsi="Times New Roman" w:cs="Times New Roman"/>
          <w:sz w:val="28"/>
          <w:szCs w:val="28"/>
        </w:rPr>
        <w:t xml:space="preserve">công tác tiếp dân, giải quyết khiếu nại, tố cáo </w:t>
      </w:r>
      <w:r w:rsidRPr="001B46C6">
        <w:rPr>
          <w:rFonts w:ascii="Times New Roman" w:hAnsi="Times New Roman" w:cs="Times New Roman"/>
          <w:sz w:val="28"/>
          <w:szCs w:val="28"/>
        </w:rPr>
        <w:t>năm</w:t>
      </w:r>
      <w:r w:rsidRPr="00351565">
        <w:rPr>
          <w:rFonts w:ascii="Times New Roman" w:hAnsi="Times New Roman" w:cs="Times New Roman"/>
          <w:sz w:val="28"/>
          <w:szCs w:val="28"/>
        </w:rPr>
        <w:t xml:space="preserve"> họ</w:t>
      </w:r>
      <w:r w:rsidR="004F3349">
        <w:rPr>
          <w:rFonts w:ascii="Times New Roman" w:hAnsi="Times New Roman" w:cs="Times New Roman"/>
          <w:sz w:val="28"/>
          <w:szCs w:val="28"/>
        </w:rPr>
        <w:t>c 2025-2026</w:t>
      </w:r>
      <w:r w:rsidRPr="00351565">
        <w:rPr>
          <w:rFonts w:ascii="Times New Roman" w:hAnsi="Times New Roman" w:cs="Times New Roman"/>
          <w:sz w:val="28"/>
          <w:szCs w:val="28"/>
        </w:rPr>
        <w:t>;</w:t>
      </w:r>
    </w:p>
    <w:p w14:paraId="69F6F7B7" w14:textId="77777777" w:rsidR="00591638" w:rsidRPr="003A25C9" w:rsidRDefault="00351565" w:rsidP="003E3759">
      <w:pPr>
        <w:widowControl w:val="0"/>
        <w:spacing w:after="0" w:line="276" w:lineRule="auto"/>
        <w:ind w:firstLine="720"/>
        <w:jc w:val="both"/>
        <w:rPr>
          <w:rFonts w:ascii="Times New Roman" w:hAnsi="Times New Roman" w:cs="Times New Roman"/>
          <w:sz w:val="28"/>
          <w:szCs w:val="28"/>
        </w:rPr>
      </w:pPr>
      <w:r w:rsidRPr="003A25C9">
        <w:rPr>
          <w:rFonts w:ascii="Times New Roman" w:hAnsi="Times New Roman" w:cs="Times New Roman"/>
          <w:sz w:val="28"/>
          <w:szCs w:val="28"/>
        </w:rPr>
        <w:t xml:space="preserve">Trường Mầm non </w:t>
      </w:r>
      <w:r w:rsidR="004B5A64">
        <w:rPr>
          <w:rFonts w:ascii="Times New Roman" w:hAnsi="Times New Roman" w:cs="Times New Roman"/>
          <w:sz w:val="28"/>
          <w:szCs w:val="28"/>
        </w:rPr>
        <w:t>Yên Lộc</w:t>
      </w:r>
      <w:r w:rsidRPr="003A25C9">
        <w:rPr>
          <w:rFonts w:ascii="Times New Roman" w:hAnsi="Times New Roman" w:cs="Times New Roman"/>
          <w:sz w:val="28"/>
          <w:szCs w:val="28"/>
        </w:rPr>
        <w:t xml:space="preserve"> báo cáo Sơ kết </w:t>
      </w:r>
      <w:r w:rsidR="001B46C6" w:rsidRPr="003A25C9">
        <w:rPr>
          <w:rFonts w:ascii="Times New Roman" w:hAnsi="Times New Roman" w:cs="Times New Roman"/>
          <w:sz w:val="28"/>
          <w:szCs w:val="28"/>
        </w:rPr>
        <w:t>về công tác tiếp dân, giải quyết khiếu nại, tố cá</w:t>
      </w:r>
      <w:r w:rsidR="00541733">
        <w:rPr>
          <w:rFonts w:ascii="Times New Roman" w:hAnsi="Times New Roman" w:cs="Times New Roman"/>
          <w:sz w:val="28"/>
          <w:szCs w:val="28"/>
        </w:rPr>
        <w:t xml:space="preserve"> năm </w:t>
      </w:r>
      <w:r w:rsidR="004F3349">
        <w:rPr>
          <w:rFonts w:ascii="Times New Roman" w:hAnsi="Times New Roman" w:cs="Times New Roman"/>
          <w:sz w:val="28"/>
          <w:szCs w:val="28"/>
        </w:rPr>
        <w:t>2025-2026</w:t>
      </w:r>
      <w:r w:rsidR="00693BA9">
        <w:rPr>
          <w:rFonts w:ascii="Times New Roman" w:hAnsi="Times New Roman" w:cs="Times New Roman"/>
          <w:sz w:val="28"/>
          <w:szCs w:val="28"/>
        </w:rPr>
        <w:t xml:space="preserve"> </w:t>
      </w:r>
      <w:r w:rsidRPr="003A25C9">
        <w:rPr>
          <w:rFonts w:ascii="Times New Roman" w:hAnsi="Times New Roman" w:cs="Times New Roman"/>
          <w:sz w:val="28"/>
          <w:szCs w:val="28"/>
        </w:rPr>
        <w:t xml:space="preserve">cụ thể như sau. </w:t>
      </w:r>
    </w:p>
    <w:p w14:paraId="428A0537" w14:textId="77777777" w:rsidR="001B46C6" w:rsidRPr="003A25C9" w:rsidRDefault="00591638" w:rsidP="000B58D4">
      <w:pPr>
        <w:pStyle w:val="NormalWeb"/>
        <w:numPr>
          <w:ilvl w:val="0"/>
          <w:numId w:val="6"/>
        </w:numPr>
        <w:tabs>
          <w:tab w:val="left" w:pos="993"/>
        </w:tabs>
        <w:spacing w:before="0" w:beforeAutospacing="0" w:after="0" w:afterAutospacing="0" w:line="276" w:lineRule="auto"/>
        <w:ind w:left="709" w:firstLine="0"/>
        <w:rPr>
          <w:b/>
          <w:sz w:val="28"/>
          <w:szCs w:val="28"/>
        </w:rPr>
      </w:pPr>
      <w:r w:rsidRPr="003A25C9">
        <w:rPr>
          <w:b/>
          <w:sz w:val="28"/>
          <w:szCs w:val="28"/>
        </w:rPr>
        <w:t xml:space="preserve">TÌNH HÌNH KHIẾU NẠI, TỐ CÁO </w:t>
      </w:r>
    </w:p>
    <w:p w14:paraId="43F6F1BC" w14:textId="77777777" w:rsidR="001B46C6" w:rsidRPr="003A25C9" w:rsidRDefault="00591638" w:rsidP="003E3759">
      <w:pPr>
        <w:pStyle w:val="NormalWeb"/>
        <w:spacing w:before="0" w:beforeAutospacing="0" w:after="0" w:afterAutospacing="0" w:line="276" w:lineRule="auto"/>
        <w:ind w:firstLine="720"/>
        <w:rPr>
          <w:sz w:val="28"/>
          <w:szCs w:val="28"/>
        </w:rPr>
      </w:pPr>
      <w:r w:rsidRPr="003A25C9">
        <w:rPr>
          <w:sz w:val="28"/>
          <w:szCs w:val="28"/>
        </w:rPr>
        <w:t>1. Tình hình khiếu nại, tố cáo</w:t>
      </w:r>
    </w:p>
    <w:p w14:paraId="73A4A291" w14:textId="77777777" w:rsidR="001B46C6" w:rsidRPr="003A25C9" w:rsidRDefault="006168A5" w:rsidP="003E3759">
      <w:pPr>
        <w:pStyle w:val="NormalWeb"/>
        <w:spacing w:before="0" w:beforeAutospacing="0" w:after="0" w:afterAutospacing="0" w:line="276" w:lineRule="auto"/>
        <w:ind w:firstLine="720"/>
        <w:rPr>
          <w:sz w:val="28"/>
          <w:szCs w:val="28"/>
        </w:rPr>
      </w:pPr>
      <w:r>
        <w:rPr>
          <w:sz w:val="28"/>
          <w:szCs w:val="28"/>
        </w:rPr>
        <w:t xml:space="preserve">Trong học kỳ I năm học </w:t>
      </w:r>
      <w:r w:rsidR="004F3349">
        <w:rPr>
          <w:sz w:val="28"/>
          <w:szCs w:val="28"/>
        </w:rPr>
        <w:t>2025-2026</w:t>
      </w:r>
      <w:r w:rsidR="001B46C6" w:rsidRPr="003A25C9">
        <w:rPr>
          <w:sz w:val="28"/>
          <w:szCs w:val="28"/>
        </w:rPr>
        <w:t>, trường m</w:t>
      </w:r>
      <w:r w:rsidR="00A376D3">
        <w:rPr>
          <w:sz w:val="28"/>
          <w:szCs w:val="28"/>
        </w:rPr>
        <w:t xml:space="preserve">ầm </w:t>
      </w:r>
      <w:r w:rsidR="001B46C6" w:rsidRPr="003A25C9">
        <w:rPr>
          <w:sz w:val="28"/>
          <w:szCs w:val="28"/>
        </w:rPr>
        <w:t>n</w:t>
      </w:r>
      <w:r w:rsidR="00A376D3">
        <w:rPr>
          <w:sz w:val="28"/>
          <w:szCs w:val="28"/>
        </w:rPr>
        <w:t>on</w:t>
      </w:r>
      <w:r w:rsidR="001B46C6" w:rsidRPr="003A25C9">
        <w:rPr>
          <w:sz w:val="28"/>
          <w:szCs w:val="28"/>
        </w:rPr>
        <w:t xml:space="preserve"> </w:t>
      </w:r>
      <w:r w:rsidR="004B5A64">
        <w:rPr>
          <w:sz w:val="28"/>
          <w:szCs w:val="28"/>
        </w:rPr>
        <w:t>Yên Lộc</w:t>
      </w:r>
      <w:r w:rsidR="001B46C6" w:rsidRPr="003A25C9">
        <w:rPr>
          <w:sz w:val="28"/>
          <w:szCs w:val="28"/>
        </w:rPr>
        <w:t xml:space="preserve"> không có đơn thư khiếu nại, tố cáo</w:t>
      </w:r>
      <w:r w:rsidR="00591638" w:rsidRPr="003A25C9">
        <w:rPr>
          <w:sz w:val="28"/>
          <w:szCs w:val="28"/>
        </w:rPr>
        <w:t xml:space="preserve"> </w:t>
      </w:r>
      <w:r w:rsidR="001B46C6" w:rsidRPr="003A25C9">
        <w:rPr>
          <w:sz w:val="28"/>
          <w:szCs w:val="28"/>
        </w:rPr>
        <w:t>về các vấn đề liên quan đến nhà trường.</w:t>
      </w:r>
    </w:p>
    <w:p w14:paraId="0DFD9CC0" w14:textId="77777777" w:rsidR="001B46C6" w:rsidRPr="003A25C9" w:rsidRDefault="00591638" w:rsidP="003E3759">
      <w:pPr>
        <w:pStyle w:val="NormalWeb"/>
        <w:spacing w:before="0" w:beforeAutospacing="0" w:after="0" w:afterAutospacing="0" w:line="276" w:lineRule="auto"/>
        <w:ind w:firstLine="720"/>
        <w:rPr>
          <w:i/>
          <w:sz w:val="28"/>
          <w:szCs w:val="28"/>
        </w:rPr>
      </w:pPr>
      <w:r w:rsidRPr="003A25C9">
        <w:rPr>
          <w:i/>
          <w:sz w:val="28"/>
          <w:szCs w:val="28"/>
        </w:rPr>
        <w:t xml:space="preserve">a) Về khiếu nại: Không </w:t>
      </w:r>
    </w:p>
    <w:p w14:paraId="55731FD4" w14:textId="77777777" w:rsidR="001B46C6" w:rsidRPr="003A25C9" w:rsidRDefault="00591638" w:rsidP="003E3759">
      <w:pPr>
        <w:pStyle w:val="NormalWeb"/>
        <w:spacing w:before="0" w:beforeAutospacing="0" w:after="0" w:afterAutospacing="0" w:line="276" w:lineRule="auto"/>
        <w:ind w:firstLine="720"/>
        <w:rPr>
          <w:i/>
          <w:sz w:val="28"/>
          <w:szCs w:val="28"/>
        </w:rPr>
      </w:pPr>
      <w:r w:rsidRPr="003A25C9">
        <w:rPr>
          <w:i/>
          <w:sz w:val="28"/>
          <w:szCs w:val="28"/>
        </w:rPr>
        <w:t>b) Về tố cáo: Không</w:t>
      </w:r>
    </w:p>
    <w:p w14:paraId="3C98FD0E" w14:textId="77777777" w:rsidR="001B46C6" w:rsidRPr="003A25C9" w:rsidRDefault="00591638" w:rsidP="003E3759">
      <w:pPr>
        <w:pStyle w:val="NormalWeb"/>
        <w:spacing w:before="0" w:beforeAutospacing="0" w:after="0" w:afterAutospacing="0" w:line="276" w:lineRule="auto"/>
        <w:ind w:firstLine="720"/>
        <w:rPr>
          <w:sz w:val="28"/>
          <w:szCs w:val="28"/>
        </w:rPr>
      </w:pPr>
      <w:r w:rsidRPr="003A25C9">
        <w:rPr>
          <w:sz w:val="28"/>
          <w:szCs w:val="28"/>
        </w:rPr>
        <w:t xml:space="preserve"> 2. Nguyên nhân </w:t>
      </w:r>
      <w:r w:rsidR="001B46C6" w:rsidRPr="003A25C9">
        <w:rPr>
          <w:sz w:val="28"/>
          <w:szCs w:val="28"/>
        </w:rPr>
        <w:t>của tình hình khiếu nại, tố cáo: Không</w:t>
      </w:r>
    </w:p>
    <w:p w14:paraId="5430D149" w14:textId="77777777" w:rsidR="001B46C6" w:rsidRPr="003A25C9" w:rsidRDefault="00591638" w:rsidP="003E3759">
      <w:pPr>
        <w:pStyle w:val="NormalWeb"/>
        <w:spacing w:before="0" w:beforeAutospacing="0" w:after="0" w:afterAutospacing="0" w:line="276" w:lineRule="auto"/>
        <w:ind w:firstLine="720"/>
        <w:rPr>
          <w:b/>
          <w:sz w:val="28"/>
          <w:szCs w:val="28"/>
        </w:rPr>
      </w:pPr>
      <w:r w:rsidRPr="003A25C9">
        <w:rPr>
          <w:b/>
          <w:sz w:val="28"/>
          <w:szCs w:val="28"/>
        </w:rPr>
        <w:t>II. KẾT QUẢ CÔNG TÁC TIẾP CÔNG DÂN, XỬ LÝ ĐƠN, GIẢI QUYẾT KHIẾU NẠI, TỐ CÁO</w:t>
      </w:r>
    </w:p>
    <w:p w14:paraId="6FD9B722" w14:textId="77777777" w:rsidR="001B46C6" w:rsidRPr="003A25C9" w:rsidRDefault="00591638" w:rsidP="003E3759">
      <w:pPr>
        <w:pStyle w:val="NormalWeb"/>
        <w:numPr>
          <w:ilvl w:val="0"/>
          <w:numId w:val="2"/>
        </w:numPr>
        <w:spacing w:before="0" w:beforeAutospacing="0" w:after="0" w:afterAutospacing="0" w:line="276" w:lineRule="auto"/>
        <w:rPr>
          <w:b/>
          <w:sz w:val="28"/>
          <w:szCs w:val="28"/>
        </w:rPr>
      </w:pPr>
      <w:r w:rsidRPr="003A25C9">
        <w:rPr>
          <w:b/>
          <w:sz w:val="28"/>
          <w:szCs w:val="28"/>
        </w:rPr>
        <w:t xml:space="preserve">Công tác tiếp công dân </w:t>
      </w:r>
    </w:p>
    <w:p w14:paraId="0E53767C" w14:textId="77777777" w:rsidR="001B46C6" w:rsidRPr="003A25C9" w:rsidRDefault="001B46C6" w:rsidP="003E3759">
      <w:pPr>
        <w:pStyle w:val="NormalWeb"/>
        <w:numPr>
          <w:ilvl w:val="0"/>
          <w:numId w:val="3"/>
        </w:numPr>
        <w:spacing w:before="0" w:beforeAutospacing="0" w:after="0" w:afterAutospacing="0" w:line="276" w:lineRule="auto"/>
        <w:rPr>
          <w:b/>
          <w:i/>
          <w:sz w:val="28"/>
          <w:szCs w:val="28"/>
        </w:rPr>
      </w:pPr>
      <w:r w:rsidRPr="003A25C9">
        <w:rPr>
          <w:b/>
          <w:i/>
          <w:sz w:val="28"/>
          <w:szCs w:val="28"/>
        </w:rPr>
        <w:t>Kết quả tiếp công dân.</w:t>
      </w:r>
    </w:p>
    <w:p w14:paraId="32F53283" w14:textId="77777777" w:rsidR="001B46C6" w:rsidRPr="003A25C9" w:rsidRDefault="001B46C6" w:rsidP="003E3759">
      <w:pPr>
        <w:pStyle w:val="NormalWeb"/>
        <w:spacing w:before="0" w:beforeAutospacing="0" w:after="0" w:afterAutospacing="0" w:line="276" w:lineRule="auto"/>
        <w:ind w:firstLine="720"/>
        <w:jc w:val="both"/>
        <w:rPr>
          <w:sz w:val="28"/>
          <w:szCs w:val="28"/>
        </w:rPr>
      </w:pPr>
      <w:r w:rsidRPr="003A25C9">
        <w:rPr>
          <w:sz w:val="28"/>
          <w:szCs w:val="28"/>
        </w:rPr>
        <w:t xml:space="preserve">Trường Mn </w:t>
      </w:r>
      <w:r w:rsidR="004B5A64">
        <w:rPr>
          <w:sz w:val="28"/>
          <w:szCs w:val="28"/>
        </w:rPr>
        <w:t>Yên Lộc</w:t>
      </w:r>
      <w:r w:rsidRPr="003A25C9">
        <w:rPr>
          <w:sz w:val="28"/>
          <w:szCs w:val="28"/>
        </w:rPr>
        <w:t xml:space="preserve"> đã có lịch phân công tiếp công dân trong kế hoạch tiếp công dân và giải quyết khiếu nại tố cáo, lịch phân công này đã được thông báo tới toàn thể cán bộ, giáo viên, nhân viên, </w:t>
      </w:r>
      <w:r w:rsidR="003E3759">
        <w:rPr>
          <w:sz w:val="28"/>
          <w:szCs w:val="28"/>
        </w:rPr>
        <w:t>phụ huynh học sinh</w:t>
      </w:r>
      <w:r w:rsidRPr="003A25C9">
        <w:rPr>
          <w:sz w:val="28"/>
          <w:szCs w:val="28"/>
        </w:rPr>
        <w:t xml:space="preserve"> và nhân dân trên địa bàn xã </w:t>
      </w:r>
      <w:r w:rsidR="004B5A64">
        <w:rPr>
          <w:sz w:val="28"/>
          <w:szCs w:val="28"/>
        </w:rPr>
        <w:t>Yên Lộc</w:t>
      </w:r>
      <w:r w:rsidRPr="003A25C9">
        <w:rPr>
          <w:sz w:val="28"/>
          <w:szCs w:val="28"/>
        </w:rPr>
        <w:t>.</w:t>
      </w:r>
    </w:p>
    <w:p w14:paraId="039F9FAA" w14:textId="77777777" w:rsidR="001B46C6" w:rsidRPr="003A25C9" w:rsidRDefault="001B46C6" w:rsidP="003E3759">
      <w:pPr>
        <w:pStyle w:val="NormalWeb"/>
        <w:spacing w:before="0" w:beforeAutospacing="0" w:after="0" w:afterAutospacing="0" w:line="276" w:lineRule="auto"/>
        <w:ind w:firstLine="720"/>
        <w:rPr>
          <w:sz w:val="28"/>
          <w:szCs w:val="28"/>
        </w:rPr>
      </w:pPr>
      <w:r w:rsidRPr="003A25C9">
        <w:rPr>
          <w:b/>
          <w:i/>
          <w:sz w:val="28"/>
          <w:szCs w:val="28"/>
        </w:rPr>
        <w:t xml:space="preserve">b. </w:t>
      </w:r>
      <w:r w:rsidR="00591638" w:rsidRPr="003A25C9">
        <w:rPr>
          <w:b/>
          <w:i/>
          <w:sz w:val="28"/>
          <w:szCs w:val="28"/>
        </w:rPr>
        <w:t>Phân loại đơn, vụ việc qua tiếp công dân</w:t>
      </w:r>
      <w:r w:rsidR="00591638" w:rsidRPr="003A25C9">
        <w:rPr>
          <w:sz w:val="28"/>
          <w:szCs w:val="28"/>
        </w:rPr>
        <w:t xml:space="preserve"> ` </w:t>
      </w:r>
    </w:p>
    <w:p w14:paraId="1DBCE898" w14:textId="77777777" w:rsidR="001B46C6" w:rsidRPr="003A25C9" w:rsidRDefault="00591638" w:rsidP="003E3759">
      <w:pPr>
        <w:pStyle w:val="NormalWeb"/>
        <w:spacing w:before="0" w:beforeAutospacing="0" w:after="0" w:afterAutospacing="0" w:line="276" w:lineRule="auto"/>
        <w:ind w:firstLine="720"/>
        <w:rPr>
          <w:sz w:val="28"/>
          <w:szCs w:val="28"/>
        </w:rPr>
      </w:pPr>
      <w:r w:rsidRPr="003A25C9">
        <w:rPr>
          <w:sz w:val="28"/>
          <w:szCs w:val="28"/>
        </w:rPr>
        <w:t>- Phân loại theo nội dung (tổng số đơn</w:t>
      </w:r>
      <w:r w:rsidR="003A25C9">
        <w:rPr>
          <w:sz w:val="28"/>
          <w:szCs w:val="28"/>
        </w:rPr>
        <w:t xml:space="preserve"> </w:t>
      </w:r>
      <w:r w:rsidRPr="003A25C9">
        <w:rPr>
          <w:sz w:val="28"/>
          <w:szCs w:val="28"/>
        </w:rPr>
        <w:t xml:space="preserve">0, số vụ việc 0); </w:t>
      </w:r>
    </w:p>
    <w:p w14:paraId="7333CCA8" w14:textId="77777777" w:rsidR="001B46C6" w:rsidRPr="003A25C9" w:rsidRDefault="00591638" w:rsidP="003E3759">
      <w:pPr>
        <w:pStyle w:val="NormalWeb"/>
        <w:spacing w:before="0" w:beforeAutospacing="0" w:after="0" w:afterAutospacing="0" w:line="276" w:lineRule="auto"/>
        <w:ind w:firstLine="720"/>
        <w:rPr>
          <w:sz w:val="28"/>
          <w:szCs w:val="28"/>
        </w:rPr>
      </w:pPr>
      <w:r w:rsidRPr="003A25C9">
        <w:rPr>
          <w:sz w:val="28"/>
          <w:szCs w:val="28"/>
        </w:rPr>
        <w:t>+ Khiếu nại</w:t>
      </w:r>
      <w:r w:rsidR="003A25C9">
        <w:rPr>
          <w:sz w:val="28"/>
          <w:szCs w:val="28"/>
        </w:rPr>
        <w:t>:</w:t>
      </w:r>
      <w:r w:rsidRPr="003A25C9">
        <w:rPr>
          <w:sz w:val="28"/>
          <w:szCs w:val="28"/>
        </w:rPr>
        <w:t xml:space="preserve"> 0 vụ việc; </w:t>
      </w:r>
    </w:p>
    <w:p w14:paraId="253F4723" w14:textId="77777777" w:rsidR="001B46C6" w:rsidRPr="003A25C9" w:rsidRDefault="00591638" w:rsidP="003E3759">
      <w:pPr>
        <w:pStyle w:val="NormalWeb"/>
        <w:spacing w:before="0" w:beforeAutospacing="0" w:after="0" w:afterAutospacing="0" w:line="276" w:lineRule="auto"/>
        <w:ind w:firstLine="720"/>
        <w:rPr>
          <w:sz w:val="28"/>
          <w:szCs w:val="28"/>
        </w:rPr>
      </w:pPr>
      <w:r w:rsidRPr="003A25C9">
        <w:rPr>
          <w:sz w:val="28"/>
          <w:szCs w:val="28"/>
        </w:rPr>
        <w:t>+ Tố cáo</w:t>
      </w:r>
      <w:r w:rsidR="003A25C9">
        <w:rPr>
          <w:sz w:val="28"/>
          <w:szCs w:val="28"/>
        </w:rPr>
        <w:t>:</w:t>
      </w:r>
      <w:r w:rsidRPr="003A25C9">
        <w:rPr>
          <w:sz w:val="28"/>
          <w:szCs w:val="28"/>
        </w:rPr>
        <w:t xml:space="preserve"> 0 vụ việc; </w:t>
      </w:r>
    </w:p>
    <w:p w14:paraId="0798D82B" w14:textId="77777777" w:rsidR="003A25C9" w:rsidRPr="003A25C9" w:rsidRDefault="001B46C6" w:rsidP="003E3759">
      <w:pPr>
        <w:pStyle w:val="NormalWeb"/>
        <w:spacing w:before="0" w:beforeAutospacing="0" w:after="0" w:afterAutospacing="0" w:line="276" w:lineRule="auto"/>
        <w:ind w:firstLine="720"/>
        <w:rPr>
          <w:sz w:val="28"/>
          <w:szCs w:val="28"/>
        </w:rPr>
      </w:pPr>
      <w:r w:rsidRPr="003A25C9">
        <w:rPr>
          <w:sz w:val="28"/>
          <w:szCs w:val="28"/>
        </w:rPr>
        <w:t>+ Phản ánh, kiến nghị</w:t>
      </w:r>
      <w:r w:rsidR="003A25C9">
        <w:rPr>
          <w:sz w:val="28"/>
          <w:szCs w:val="28"/>
        </w:rPr>
        <w:t>:</w:t>
      </w:r>
      <w:r w:rsidR="00591638" w:rsidRPr="003A25C9">
        <w:rPr>
          <w:sz w:val="28"/>
          <w:szCs w:val="28"/>
        </w:rPr>
        <w:t xml:space="preserve"> </w:t>
      </w:r>
      <w:r w:rsidR="003A25C9" w:rsidRPr="003A25C9">
        <w:rPr>
          <w:sz w:val="28"/>
          <w:szCs w:val="28"/>
        </w:rPr>
        <w:t xml:space="preserve">0 </w:t>
      </w:r>
      <w:r w:rsidR="00591638" w:rsidRPr="003A25C9">
        <w:rPr>
          <w:sz w:val="28"/>
          <w:szCs w:val="28"/>
        </w:rPr>
        <w:t>vụ việc;</w:t>
      </w:r>
    </w:p>
    <w:p w14:paraId="0DA9A3EB" w14:textId="77777777" w:rsidR="003A25C9" w:rsidRPr="003A25C9" w:rsidRDefault="00591638" w:rsidP="003E3759">
      <w:pPr>
        <w:pStyle w:val="NormalWeb"/>
        <w:spacing w:before="0" w:beforeAutospacing="0" w:after="0" w:afterAutospacing="0" w:line="276" w:lineRule="auto"/>
        <w:ind w:firstLine="720"/>
        <w:rPr>
          <w:sz w:val="28"/>
          <w:szCs w:val="28"/>
        </w:rPr>
      </w:pPr>
      <w:r w:rsidRPr="003A25C9">
        <w:rPr>
          <w:sz w:val="28"/>
          <w:szCs w:val="28"/>
        </w:rPr>
        <w:t xml:space="preserve"> - Phân loại theo thẩm quyền giải quyết;</w:t>
      </w:r>
    </w:p>
    <w:p w14:paraId="40022DFC" w14:textId="77777777" w:rsidR="003A25C9" w:rsidRPr="003A25C9" w:rsidRDefault="00591638" w:rsidP="003E3759">
      <w:pPr>
        <w:pStyle w:val="NormalWeb"/>
        <w:spacing w:before="0" w:beforeAutospacing="0" w:after="0" w:afterAutospacing="0" w:line="276" w:lineRule="auto"/>
        <w:ind w:firstLine="720"/>
        <w:rPr>
          <w:sz w:val="28"/>
          <w:szCs w:val="28"/>
        </w:rPr>
      </w:pPr>
      <w:r w:rsidRPr="003A25C9">
        <w:rPr>
          <w:sz w:val="28"/>
          <w:szCs w:val="28"/>
        </w:rPr>
        <w:t xml:space="preserve"> + Thuộc thẩm quyền (số</w:t>
      </w:r>
      <w:r w:rsidR="003A25C9" w:rsidRPr="003A25C9">
        <w:rPr>
          <w:sz w:val="28"/>
          <w:szCs w:val="28"/>
        </w:rPr>
        <w:t xml:space="preserve"> </w:t>
      </w:r>
      <w:r w:rsidRPr="003A25C9">
        <w:rPr>
          <w:sz w:val="28"/>
          <w:szCs w:val="28"/>
        </w:rPr>
        <w:t xml:space="preserve">0 đơn, số 0 vụ việc); </w:t>
      </w:r>
    </w:p>
    <w:p w14:paraId="2EAAFE8E" w14:textId="77777777" w:rsidR="003A25C9" w:rsidRPr="003A25C9" w:rsidRDefault="00591638" w:rsidP="003E3759">
      <w:pPr>
        <w:pStyle w:val="NormalWeb"/>
        <w:spacing w:before="0" w:beforeAutospacing="0" w:after="0" w:afterAutospacing="0" w:line="276" w:lineRule="auto"/>
        <w:ind w:firstLine="720"/>
        <w:rPr>
          <w:sz w:val="28"/>
          <w:szCs w:val="28"/>
        </w:rPr>
      </w:pPr>
      <w:r w:rsidRPr="003A25C9">
        <w:rPr>
          <w:sz w:val="28"/>
          <w:szCs w:val="28"/>
        </w:rPr>
        <w:t>+ Không thuộc thẩm quyền (số 0 đơn, Số 0 vụ việc).</w:t>
      </w:r>
    </w:p>
    <w:p w14:paraId="70F4578A" w14:textId="77777777" w:rsidR="003A25C9" w:rsidRPr="003A25C9" w:rsidRDefault="00591638" w:rsidP="003E3759">
      <w:pPr>
        <w:pStyle w:val="NormalWeb"/>
        <w:numPr>
          <w:ilvl w:val="0"/>
          <w:numId w:val="2"/>
        </w:numPr>
        <w:spacing w:before="0" w:beforeAutospacing="0" w:after="0" w:afterAutospacing="0" w:line="276" w:lineRule="auto"/>
        <w:rPr>
          <w:b/>
          <w:sz w:val="28"/>
          <w:szCs w:val="28"/>
        </w:rPr>
      </w:pPr>
      <w:r w:rsidRPr="003A25C9">
        <w:rPr>
          <w:b/>
          <w:sz w:val="28"/>
          <w:szCs w:val="28"/>
        </w:rPr>
        <w:t>Ti</w:t>
      </w:r>
      <w:r w:rsidR="003A25C9" w:rsidRPr="003A25C9">
        <w:rPr>
          <w:b/>
          <w:sz w:val="28"/>
          <w:szCs w:val="28"/>
        </w:rPr>
        <w:t>ếp nhận, phân loại và xử lý đơn: Không có</w:t>
      </w:r>
    </w:p>
    <w:p w14:paraId="68CF2DAF" w14:textId="77777777" w:rsidR="003A25C9" w:rsidRPr="003A25C9" w:rsidRDefault="003A25C9" w:rsidP="003E3759">
      <w:pPr>
        <w:pStyle w:val="NormalWeb"/>
        <w:spacing w:before="0" w:beforeAutospacing="0" w:after="0" w:afterAutospacing="0" w:line="276" w:lineRule="auto"/>
        <w:ind w:left="795"/>
        <w:jc w:val="both"/>
        <w:rPr>
          <w:b/>
          <w:sz w:val="28"/>
          <w:szCs w:val="28"/>
        </w:rPr>
      </w:pPr>
      <w:r w:rsidRPr="003A25C9">
        <w:rPr>
          <w:b/>
          <w:sz w:val="28"/>
          <w:szCs w:val="28"/>
        </w:rPr>
        <w:t xml:space="preserve">3. Kết quả giải quyết khiếu nại, tố cáo, kiến nghị, phản ánh thuộc thẩm </w:t>
      </w:r>
    </w:p>
    <w:p w14:paraId="6F1889C8" w14:textId="77777777" w:rsidR="003A25C9" w:rsidRPr="003A25C9" w:rsidRDefault="003A25C9" w:rsidP="003E3759">
      <w:pPr>
        <w:pStyle w:val="NormalWeb"/>
        <w:spacing w:before="0" w:beforeAutospacing="0" w:after="0" w:afterAutospacing="0" w:line="276" w:lineRule="auto"/>
        <w:jc w:val="both"/>
        <w:rPr>
          <w:b/>
          <w:sz w:val="28"/>
          <w:szCs w:val="28"/>
        </w:rPr>
      </w:pPr>
      <w:r w:rsidRPr="003A25C9">
        <w:rPr>
          <w:b/>
          <w:sz w:val="28"/>
          <w:szCs w:val="28"/>
        </w:rPr>
        <w:t>quyền:</w:t>
      </w:r>
      <w:r w:rsidRPr="003A25C9">
        <w:rPr>
          <w:sz w:val="28"/>
          <w:szCs w:val="28"/>
        </w:rPr>
        <w:t xml:space="preserve"> Không có</w:t>
      </w:r>
    </w:p>
    <w:p w14:paraId="1B6ABD7D" w14:textId="77777777" w:rsidR="003A25C9" w:rsidRPr="003A25C9" w:rsidRDefault="003A25C9" w:rsidP="003E3759">
      <w:pPr>
        <w:pStyle w:val="NormalWeb"/>
        <w:numPr>
          <w:ilvl w:val="0"/>
          <w:numId w:val="2"/>
        </w:numPr>
        <w:spacing w:before="0" w:beforeAutospacing="0" w:after="0" w:afterAutospacing="0" w:line="276" w:lineRule="auto"/>
        <w:rPr>
          <w:b/>
          <w:sz w:val="28"/>
          <w:szCs w:val="28"/>
        </w:rPr>
      </w:pPr>
      <w:r>
        <w:rPr>
          <w:sz w:val="28"/>
          <w:szCs w:val="28"/>
        </w:rPr>
        <w:t xml:space="preserve"> </w:t>
      </w:r>
      <w:r w:rsidRPr="003A25C9">
        <w:rPr>
          <w:b/>
          <w:sz w:val="28"/>
          <w:szCs w:val="28"/>
        </w:rPr>
        <w:t>Bảo vệ người tố cáo: Không có</w:t>
      </w:r>
    </w:p>
    <w:p w14:paraId="68F41363" w14:textId="77777777" w:rsidR="003A25C9" w:rsidRPr="003A25C9" w:rsidRDefault="003A25C9" w:rsidP="003E3759">
      <w:pPr>
        <w:pStyle w:val="NormalWeb"/>
        <w:spacing w:before="0" w:beforeAutospacing="0" w:after="0" w:afterAutospacing="0" w:line="276" w:lineRule="auto"/>
        <w:ind w:left="795"/>
        <w:rPr>
          <w:b/>
          <w:sz w:val="28"/>
          <w:szCs w:val="28"/>
        </w:rPr>
      </w:pPr>
      <w:r w:rsidRPr="003A25C9">
        <w:rPr>
          <w:b/>
          <w:sz w:val="28"/>
          <w:szCs w:val="28"/>
        </w:rPr>
        <w:lastRenderedPageBreak/>
        <w:t xml:space="preserve">III. NHẬN XÉT, ĐÁNH GIÁ </w:t>
      </w:r>
    </w:p>
    <w:p w14:paraId="7698B8E5" w14:textId="77777777" w:rsidR="003A25C9" w:rsidRPr="003A25C9" w:rsidRDefault="003A25C9" w:rsidP="003E3759">
      <w:pPr>
        <w:pStyle w:val="NormalWeb"/>
        <w:numPr>
          <w:ilvl w:val="0"/>
          <w:numId w:val="5"/>
        </w:numPr>
        <w:spacing w:before="0" w:beforeAutospacing="0" w:after="0" w:afterAutospacing="0" w:line="276" w:lineRule="auto"/>
        <w:rPr>
          <w:b/>
          <w:i/>
          <w:sz w:val="28"/>
          <w:szCs w:val="28"/>
        </w:rPr>
      </w:pPr>
      <w:r w:rsidRPr="003A25C9">
        <w:rPr>
          <w:b/>
          <w:i/>
          <w:sz w:val="28"/>
          <w:szCs w:val="28"/>
        </w:rPr>
        <w:t>Ưu điểm :</w:t>
      </w:r>
    </w:p>
    <w:p w14:paraId="5BFA13AA" w14:textId="77777777" w:rsidR="003A25C9" w:rsidRPr="003A25C9" w:rsidRDefault="00693BA9" w:rsidP="003E3759">
      <w:pPr>
        <w:pStyle w:val="NormalWeb"/>
        <w:spacing w:before="0" w:beforeAutospacing="0" w:after="0" w:afterAutospacing="0" w:line="276" w:lineRule="auto"/>
        <w:ind w:firstLine="720"/>
        <w:jc w:val="both"/>
        <w:rPr>
          <w:sz w:val="28"/>
          <w:szCs w:val="28"/>
        </w:rPr>
      </w:pPr>
      <w:r>
        <w:rPr>
          <w:sz w:val="28"/>
          <w:szCs w:val="28"/>
        </w:rPr>
        <w:t>Trường M</w:t>
      </w:r>
      <w:r w:rsidR="00A376D3">
        <w:rPr>
          <w:sz w:val="28"/>
          <w:szCs w:val="28"/>
        </w:rPr>
        <w:t xml:space="preserve">ầm </w:t>
      </w:r>
      <w:r>
        <w:rPr>
          <w:sz w:val="28"/>
          <w:szCs w:val="28"/>
        </w:rPr>
        <w:t>n</w:t>
      </w:r>
      <w:r w:rsidR="00A376D3">
        <w:rPr>
          <w:sz w:val="28"/>
          <w:szCs w:val="28"/>
        </w:rPr>
        <w:t>on</w:t>
      </w:r>
      <w:r>
        <w:rPr>
          <w:sz w:val="28"/>
          <w:szCs w:val="28"/>
        </w:rPr>
        <w:t xml:space="preserve"> </w:t>
      </w:r>
      <w:r w:rsidR="004B5A64">
        <w:rPr>
          <w:sz w:val="28"/>
          <w:szCs w:val="28"/>
        </w:rPr>
        <w:t>Yên Lộc</w:t>
      </w:r>
      <w:r w:rsidR="003A25C9">
        <w:rPr>
          <w:sz w:val="28"/>
          <w:szCs w:val="28"/>
        </w:rPr>
        <w:t xml:space="preserve">, </w:t>
      </w:r>
      <w:r w:rsidR="003A25C9" w:rsidRPr="003A25C9">
        <w:rPr>
          <w:sz w:val="28"/>
          <w:szCs w:val="28"/>
        </w:rPr>
        <w:t>quan tâm công tác chỉ đạo, điều hành, thực hiện chức năng quản lý nhà nước về tiếp công dân, giải quyết khiếu nại, tố cáo; việc thực hiện các quy định, chỉ đạo của cấp trên; công tác tuyên truyền,</w:t>
      </w:r>
      <w:r w:rsidR="003A25C9">
        <w:rPr>
          <w:sz w:val="28"/>
          <w:szCs w:val="28"/>
        </w:rPr>
        <w:t xml:space="preserve"> phổ biến, giáo dục pháp luật,</w:t>
      </w:r>
      <w:r w:rsidR="003A25C9" w:rsidRPr="003A25C9">
        <w:rPr>
          <w:sz w:val="28"/>
          <w:szCs w:val="28"/>
        </w:rPr>
        <w:t xml:space="preserve"> Quan tâm việc ứng dụng công nghệ thông tin và phối hợp giữa các cơ quan có liên quan trong công tác tiếp công dân, giải quyết khiếu nại, tố cáo... </w:t>
      </w:r>
    </w:p>
    <w:p w14:paraId="23D13EF2" w14:textId="77777777" w:rsidR="003A25C9" w:rsidRPr="003A25C9" w:rsidRDefault="003A25C9" w:rsidP="003E3759">
      <w:pPr>
        <w:pStyle w:val="NormalWeb"/>
        <w:spacing w:before="0" w:beforeAutospacing="0" w:after="0" w:afterAutospacing="0" w:line="276" w:lineRule="auto"/>
        <w:ind w:firstLine="720"/>
        <w:rPr>
          <w:b/>
          <w:i/>
          <w:sz w:val="28"/>
          <w:szCs w:val="28"/>
        </w:rPr>
      </w:pPr>
      <w:r w:rsidRPr="003A25C9">
        <w:rPr>
          <w:b/>
          <w:i/>
          <w:sz w:val="28"/>
          <w:szCs w:val="28"/>
        </w:rPr>
        <w:t xml:space="preserve">2. Tồn tại, hạn chế: Không </w:t>
      </w:r>
    </w:p>
    <w:p w14:paraId="2D6889C1" w14:textId="77777777" w:rsidR="003A25C9" w:rsidRPr="003A25C9" w:rsidRDefault="003A25C9" w:rsidP="003E3759">
      <w:pPr>
        <w:pStyle w:val="NormalWeb"/>
        <w:spacing w:before="0" w:beforeAutospacing="0" w:after="0" w:afterAutospacing="0" w:line="276" w:lineRule="auto"/>
        <w:ind w:firstLine="720"/>
        <w:rPr>
          <w:b/>
          <w:i/>
          <w:sz w:val="28"/>
          <w:szCs w:val="28"/>
        </w:rPr>
      </w:pPr>
      <w:r w:rsidRPr="003A25C9">
        <w:rPr>
          <w:b/>
          <w:i/>
          <w:sz w:val="28"/>
          <w:szCs w:val="28"/>
        </w:rPr>
        <w:t>3. Nguyên nhân: Không</w:t>
      </w:r>
    </w:p>
    <w:p w14:paraId="1E7981AA" w14:textId="77777777" w:rsidR="003A25C9" w:rsidRPr="003A25C9" w:rsidRDefault="000D0DB0" w:rsidP="003E3759">
      <w:pPr>
        <w:pStyle w:val="NormalWeb"/>
        <w:spacing w:before="0" w:beforeAutospacing="0" w:after="0" w:afterAutospacing="0" w:line="276" w:lineRule="auto"/>
        <w:ind w:firstLine="720"/>
        <w:rPr>
          <w:sz w:val="28"/>
          <w:szCs w:val="28"/>
        </w:rPr>
      </w:pPr>
      <w:r>
        <w:rPr>
          <w:b/>
          <w:sz w:val="28"/>
          <w:szCs w:val="28"/>
        </w:rPr>
        <w:t>I</w:t>
      </w:r>
      <w:r w:rsidR="003A25C9" w:rsidRPr="003A25C9">
        <w:rPr>
          <w:b/>
          <w:sz w:val="28"/>
          <w:szCs w:val="28"/>
        </w:rPr>
        <w:t xml:space="preserve">V. </w:t>
      </w:r>
      <w:r w:rsidR="003A25C9">
        <w:rPr>
          <w:b/>
          <w:sz w:val="28"/>
          <w:szCs w:val="28"/>
        </w:rPr>
        <w:t>PHƯƠNG HƯỚNG</w:t>
      </w:r>
      <w:r w:rsidR="003A25C9" w:rsidRPr="003A25C9">
        <w:rPr>
          <w:b/>
          <w:sz w:val="28"/>
          <w:szCs w:val="28"/>
        </w:rPr>
        <w:t>, NHIỆM VỤ, GIẢI PHÁP CHỦ YẾU TRONG KỲ TIẾP THEO</w:t>
      </w:r>
      <w:r w:rsidR="003A25C9" w:rsidRPr="003A25C9">
        <w:rPr>
          <w:sz w:val="28"/>
          <w:szCs w:val="28"/>
        </w:rPr>
        <w:t xml:space="preserve"> </w:t>
      </w:r>
    </w:p>
    <w:p w14:paraId="3670145A" w14:textId="77777777" w:rsidR="003A25C9" w:rsidRPr="003A25C9" w:rsidRDefault="003A25C9" w:rsidP="003E3759">
      <w:pPr>
        <w:pStyle w:val="NormalWeb"/>
        <w:spacing w:before="0" w:beforeAutospacing="0" w:after="0" w:afterAutospacing="0" w:line="276" w:lineRule="auto"/>
        <w:ind w:firstLine="720"/>
        <w:jc w:val="both"/>
        <w:rPr>
          <w:sz w:val="28"/>
          <w:szCs w:val="28"/>
        </w:rPr>
      </w:pPr>
      <w:r w:rsidRPr="003A25C9">
        <w:rPr>
          <w:sz w:val="28"/>
          <w:szCs w:val="28"/>
        </w:rPr>
        <w:t xml:space="preserve">Thụ lý giải quyết đơn khiếu nại, tố cáo thuộc thẩm quyền giải quyết. Đôn đốc bộ phận chuyên môn giải quyết dứt điểm các vụ việc, không để đơn tồn đọng kéo dài. </w:t>
      </w:r>
    </w:p>
    <w:p w14:paraId="04C98003" w14:textId="77777777" w:rsidR="003A25C9" w:rsidRPr="003A25C9" w:rsidRDefault="000D0DB0" w:rsidP="003E3759">
      <w:pPr>
        <w:pStyle w:val="NormalWeb"/>
        <w:spacing w:before="0" w:beforeAutospacing="0" w:after="0" w:afterAutospacing="0" w:line="276" w:lineRule="auto"/>
        <w:ind w:firstLine="720"/>
        <w:rPr>
          <w:sz w:val="28"/>
          <w:szCs w:val="28"/>
        </w:rPr>
      </w:pPr>
      <w:r>
        <w:rPr>
          <w:b/>
          <w:sz w:val="28"/>
          <w:szCs w:val="28"/>
        </w:rPr>
        <w:t>V</w:t>
      </w:r>
      <w:r w:rsidR="003A25C9" w:rsidRPr="000D0DB0">
        <w:rPr>
          <w:b/>
          <w:sz w:val="28"/>
          <w:szCs w:val="28"/>
        </w:rPr>
        <w:t>. KIẾN NGHỊ, ĐỀ XUẤT</w:t>
      </w:r>
      <w:r w:rsidR="003A25C9" w:rsidRPr="003A25C9">
        <w:rPr>
          <w:sz w:val="28"/>
          <w:szCs w:val="28"/>
        </w:rPr>
        <w:t xml:space="preserve">: Không </w:t>
      </w:r>
    </w:p>
    <w:p w14:paraId="4140B939" w14:textId="77777777" w:rsidR="003A25C9" w:rsidRPr="003A25C9" w:rsidRDefault="003A25C9" w:rsidP="003E3759">
      <w:pPr>
        <w:pStyle w:val="NormalWeb"/>
        <w:spacing w:before="0" w:beforeAutospacing="0" w:after="0" w:afterAutospacing="0" w:line="276" w:lineRule="auto"/>
        <w:ind w:firstLine="720"/>
        <w:rPr>
          <w:sz w:val="28"/>
          <w:szCs w:val="28"/>
        </w:rPr>
      </w:pPr>
      <w:r w:rsidRPr="003A25C9">
        <w:rPr>
          <w:sz w:val="28"/>
          <w:szCs w:val="28"/>
        </w:rPr>
        <w:t>Trên đây là</w:t>
      </w:r>
      <w:r w:rsidR="000D0DB0">
        <w:rPr>
          <w:sz w:val="28"/>
          <w:szCs w:val="28"/>
        </w:rPr>
        <w:t xml:space="preserve"> báo cáo sơ kết</w:t>
      </w:r>
      <w:r w:rsidRPr="003A25C9">
        <w:rPr>
          <w:sz w:val="28"/>
          <w:szCs w:val="28"/>
        </w:rPr>
        <w:t xml:space="preserve"> kết qu</w:t>
      </w:r>
      <w:r w:rsidR="000D0DB0">
        <w:rPr>
          <w:sz w:val="28"/>
          <w:szCs w:val="28"/>
        </w:rPr>
        <w:t>ả tiếp công dân, giải quyết KN</w:t>
      </w:r>
      <w:r w:rsidRPr="003A25C9">
        <w:rPr>
          <w:sz w:val="28"/>
          <w:szCs w:val="28"/>
        </w:rPr>
        <w:t xml:space="preserve"> năm</w:t>
      </w:r>
      <w:r w:rsidR="006168A5">
        <w:rPr>
          <w:sz w:val="28"/>
          <w:szCs w:val="28"/>
        </w:rPr>
        <w:t xml:space="preserve"> học </w:t>
      </w:r>
      <w:r w:rsidR="004F3349">
        <w:rPr>
          <w:sz w:val="28"/>
          <w:szCs w:val="28"/>
        </w:rPr>
        <w:t>2025-2026</w:t>
      </w:r>
      <w:r w:rsidRPr="003A25C9">
        <w:rPr>
          <w:sz w:val="28"/>
          <w:szCs w:val="28"/>
        </w:rPr>
        <w:t xml:space="preserve">, </w:t>
      </w:r>
      <w:r w:rsidR="000D0DB0">
        <w:rPr>
          <w:sz w:val="28"/>
          <w:szCs w:val="28"/>
        </w:rPr>
        <w:t>của trường M</w:t>
      </w:r>
      <w:r w:rsidR="00A376D3">
        <w:rPr>
          <w:sz w:val="28"/>
          <w:szCs w:val="28"/>
        </w:rPr>
        <w:t>ầm no</w:t>
      </w:r>
      <w:r w:rsidR="000D0DB0">
        <w:rPr>
          <w:sz w:val="28"/>
          <w:szCs w:val="28"/>
        </w:rPr>
        <w:t xml:space="preserve">n </w:t>
      </w:r>
      <w:r w:rsidR="004B5A64">
        <w:rPr>
          <w:sz w:val="28"/>
          <w:szCs w:val="28"/>
        </w:rPr>
        <w:t>Yên Lộc</w:t>
      </w:r>
      <w:r w:rsidR="003E3759">
        <w:rPr>
          <w:sz w:val="28"/>
          <w:szCs w:val="28"/>
        </w:rPr>
        <w:t xml:space="preserve"> trân trọng báo cáo</w:t>
      </w:r>
      <w:r w:rsidRPr="003A25C9">
        <w:rPr>
          <w:sz w:val="28"/>
          <w:szCs w:val="28"/>
        </w:rPr>
        <w:t xml:space="preserve">./. </w:t>
      </w:r>
    </w:p>
    <w:p w14:paraId="6B0E9A25" w14:textId="77777777" w:rsidR="003A25C9" w:rsidRPr="003A25C9" w:rsidRDefault="003A25C9" w:rsidP="003E3759">
      <w:pPr>
        <w:pStyle w:val="NormalWeb"/>
        <w:spacing w:before="0" w:beforeAutospacing="0" w:after="0" w:afterAutospacing="0" w:line="276" w:lineRule="auto"/>
        <w:ind w:left="1515"/>
        <w:rPr>
          <w:sz w:val="28"/>
          <w:szCs w:val="28"/>
        </w:rPr>
      </w:pPr>
    </w:p>
    <w:p w14:paraId="2A3C6080" w14:textId="77777777" w:rsidR="003A25C9" w:rsidRPr="003A25C9" w:rsidRDefault="003A25C9" w:rsidP="003A25C9">
      <w:pPr>
        <w:pStyle w:val="NormalWeb"/>
        <w:spacing w:before="0" w:beforeAutospacing="0" w:after="0" w:afterAutospacing="0" w:line="23" w:lineRule="atLeas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7"/>
        <w:gridCol w:w="4688"/>
      </w:tblGrid>
      <w:tr w:rsidR="003E3759" w14:paraId="5E5FCC13" w14:textId="77777777" w:rsidTr="00D2311F">
        <w:tc>
          <w:tcPr>
            <w:tcW w:w="4785" w:type="dxa"/>
          </w:tcPr>
          <w:p w14:paraId="694EC712" w14:textId="77777777" w:rsidR="003E3759" w:rsidRPr="00E91E34" w:rsidRDefault="003E3759" w:rsidP="00D2311F">
            <w:pPr>
              <w:widowControl w:val="0"/>
              <w:jc w:val="both"/>
              <w:rPr>
                <w:b/>
                <w:i/>
                <w:sz w:val="24"/>
              </w:rPr>
            </w:pPr>
            <w:r w:rsidRPr="00E91E34">
              <w:rPr>
                <w:b/>
                <w:i/>
                <w:sz w:val="24"/>
              </w:rPr>
              <w:t xml:space="preserve">Nơi nhận: </w:t>
            </w:r>
          </w:p>
          <w:p w14:paraId="0E37DCB4" w14:textId="77777777" w:rsidR="003E3759" w:rsidRPr="00E91E34" w:rsidRDefault="003E3759" w:rsidP="00D2311F">
            <w:pPr>
              <w:widowControl w:val="0"/>
              <w:jc w:val="both"/>
              <w:rPr>
                <w:sz w:val="22"/>
              </w:rPr>
            </w:pPr>
            <w:r w:rsidRPr="00E91E34">
              <w:rPr>
                <w:sz w:val="22"/>
              </w:rPr>
              <w:t xml:space="preserve">- Phòng </w:t>
            </w:r>
            <w:r w:rsidR="004F3349">
              <w:rPr>
                <w:sz w:val="22"/>
              </w:rPr>
              <w:t>Văn hóa;</w:t>
            </w:r>
          </w:p>
          <w:p w14:paraId="101A8CBB" w14:textId="77777777" w:rsidR="003E3759" w:rsidRDefault="003E3759" w:rsidP="00D2311F">
            <w:pPr>
              <w:widowControl w:val="0"/>
              <w:jc w:val="both"/>
            </w:pPr>
            <w:r w:rsidRPr="00E91E34">
              <w:rPr>
                <w:sz w:val="22"/>
              </w:rPr>
              <w:t>- Lưu: VT</w:t>
            </w:r>
          </w:p>
        </w:tc>
        <w:tc>
          <w:tcPr>
            <w:tcW w:w="4786" w:type="dxa"/>
          </w:tcPr>
          <w:p w14:paraId="6595A345" w14:textId="77777777" w:rsidR="003E3759" w:rsidRPr="00916A5D" w:rsidRDefault="003E3759" w:rsidP="00D2311F">
            <w:pPr>
              <w:widowControl w:val="0"/>
              <w:jc w:val="center"/>
              <w:rPr>
                <w:b/>
              </w:rPr>
            </w:pPr>
            <w:r w:rsidRPr="00916A5D">
              <w:rPr>
                <w:b/>
              </w:rPr>
              <w:t>HIỆU TRƯỞNG</w:t>
            </w:r>
          </w:p>
          <w:p w14:paraId="38A576E4" w14:textId="77777777" w:rsidR="003E3759" w:rsidRPr="00916A5D" w:rsidRDefault="003E3759" w:rsidP="006168A5">
            <w:pPr>
              <w:widowControl w:val="0"/>
              <w:rPr>
                <w:b/>
              </w:rPr>
            </w:pPr>
          </w:p>
          <w:p w14:paraId="3ECEE717" w14:textId="77777777" w:rsidR="003E3759" w:rsidRPr="00916A5D" w:rsidRDefault="003E3759" w:rsidP="00D2311F">
            <w:pPr>
              <w:widowControl w:val="0"/>
              <w:jc w:val="center"/>
              <w:rPr>
                <w:b/>
              </w:rPr>
            </w:pPr>
          </w:p>
          <w:p w14:paraId="2284242A" w14:textId="77777777" w:rsidR="003E3759" w:rsidRPr="00916A5D" w:rsidRDefault="003E3759" w:rsidP="00D2311F">
            <w:pPr>
              <w:widowControl w:val="0"/>
              <w:rPr>
                <w:b/>
              </w:rPr>
            </w:pPr>
          </w:p>
          <w:p w14:paraId="426C2BAF" w14:textId="77777777" w:rsidR="003E3759" w:rsidRPr="00916A5D" w:rsidRDefault="003E3759" w:rsidP="00D2311F">
            <w:pPr>
              <w:widowControl w:val="0"/>
              <w:jc w:val="center"/>
              <w:rPr>
                <w:b/>
              </w:rPr>
            </w:pPr>
          </w:p>
          <w:p w14:paraId="4AD4BCE7" w14:textId="77777777" w:rsidR="003E3759" w:rsidRDefault="003E3759" w:rsidP="00CC10DD">
            <w:pPr>
              <w:widowControl w:val="0"/>
              <w:jc w:val="center"/>
            </w:pPr>
            <w:r>
              <w:rPr>
                <w:b/>
              </w:rPr>
              <w:t>Tr</w:t>
            </w:r>
            <w:r w:rsidR="00CC10DD">
              <w:rPr>
                <w:b/>
              </w:rPr>
              <w:t>ần Thị Kiều</w:t>
            </w:r>
          </w:p>
        </w:tc>
      </w:tr>
    </w:tbl>
    <w:p w14:paraId="1C24CCCC" w14:textId="77777777" w:rsidR="003A25C9" w:rsidRPr="003A25C9" w:rsidRDefault="003A25C9" w:rsidP="003E3759">
      <w:pPr>
        <w:pStyle w:val="NormalWeb"/>
        <w:spacing w:before="0" w:beforeAutospacing="0" w:after="0" w:afterAutospacing="0" w:line="23" w:lineRule="atLeast"/>
        <w:jc w:val="center"/>
        <w:rPr>
          <w:sz w:val="28"/>
          <w:szCs w:val="28"/>
        </w:rPr>
      </w:pPr>
    </w:p>
    <w:p w14:paraId="4AD1640F" w14:textId="77777777" w:rsidR="003A25C9" w:rsidRDefault="003A25C9" w:rsidP="003A25C9">
      <w:pPr>
        <w:pStyle w:val="NormalWeb"/>
        <w:spacing w:line="360" w:lineRule="auto"/>
        <w:rPr>
          <w:b/>
          <w:sz w:val="28"/>
          <w:szCs w:val="28"/>
        </w:rPr>
      </w:pPr>
    </w:p>
    <w:p w14:paraId="5DF864E5" w14:textId="77777777" w:rsidR="003A25C9" w:rsidRDefault="003A25C9" w:rsidP="003A25C9">
      <w:pPr>
        <w:pStyle w:val="NormalWeb"/>
        <w:spacing w:line="360" w:lineRule="auto"/>
        <w:rPr>
          <w:b/>
          <w:sz w:val="28"/>
          <w:szCs w:val="28"/>
        </w:rPr>
      </w:pPr>
    </w:p>
    <w:p w14:paraId="1D43900B" w14:textId="77777777" w:rsidR="003A25C9" w:rsidRDefault="003A25C9" w:rsidP="003A25C9">
      <w:pPr>
        <w:pStyle w:val="NormalWeb"/>
        <w:spacing w:line="360" w:lineRule="auto"/>
        <w:rPr>
          <w:b/>
          <w:sz w:val="28"/>
          <w:szCs w:val="28"/>
        </w:rPr>
      </w:pPr>
    </w:p>
    <w:p w14:paraId="43F9AA39" w14:textId="77777777" w:rsidR="003A25C9" w:rsidRDefault="003A25C9" w:rsidP="003A25C9">
      <w:pPr>
        <w:pStyle w:val="NormalWeb"/>
        <w:spacing w:line="360" w:lineRule="auto"/>
        <w:rPr>
          <w:b/>
          <w:sz w:val="28"/>
          <w:szCs w:val="28"/>
        </w:rPr>
      </w:pPr>
    </w:p>
    <w:p w14:paraId="5C041756" w14:textId="77777777" w:rsidR="003A25C9" w:rsidRDefault="003A25C9" w:rsidP="003A25C9">
      <w:pPr>
        <w:pStyle w:val="NormalWeb"/>
        <w:spacing w:line="360" w:lineRule="auto"/>
        <w:rPr>
          <w:b/>
          <w:sz w:val="28"/>
          <w:szCs w:val="28"/>
        </w:rPr>
      </w:pPr>
    </w:p>
    <w:p w14:paraId="240014C9" w14:textId="77777777" w:rsidR="003A25C9" w:rsidRPr="003A25C9" w:rsidRDefault="003A25C9" w:rsidP="003A25C9">
      <w:pPr>
        <w:pStyle w:val="NormalWeb"/>
        <w:spacing w:line="360" w:lineRule="auto"/>
        <w:rPr>
          <w:b/>
          <w:sz w:val="28"/>
          <w:szCs w:val="28"/>
        </w:rPr>
      </w:pPr>
    </w:p>
    <w:p w14:paraId="322A34FE" w14:textId="77777777" w:rsidR="00A80CC1" w:rsidRPr="00591638" w:rsidRDefault="00A80CC1" w:rsidP="00591638">
      <w:pPr>
        <w:spacing w:line="360" w:lineRule="auto"/>
        <w:rPr>
          <w:sz w:val="28"/>
          <w:szCs w:val="28"/>
        </w:rPr>
      </w:pPr>
    </w:p>
    <w:sectPr w:rsidR="00A80CC1" w:rsidRPr="00591638" w:rsidSect="003E3759">
      <w:headerReference w:type="default" r:id="rId7"/>
      <w:pgSz w:w="11907"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9FFE" w14:textId="77777777" w:rsidR="00FD6897" w:rsidRDefault="00FD6897" w:rsidP="003E3759">
      <w:pPr>
        <w:spacing w:after="0" w:line="240" w:lineRule="auto"/>
      </w:pPr>
      <w:r>
        <w:separator/>
      </w:r>
    </w:p>
  </w:endnote>
  <w:endnote w:type="continuationSeparator" w:id="0">
    <w:p w14:paraId="5C819D97" w14:textId="77777777" w:rsidR="00FD6897" w:rsidRDefault="00FD6897" w:rsidP="003E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AAD8" w14:textId="77777777" w:rsidR="00FD6897" w:rsidRDefault="00FD6897" w:rsidP="003E3759">
      <w:pPr>
        <w:spacing w:after="0" w:line="240" w:lineRule="auto"/>
      </w:pPr>
      <w:r>
        <w:separator/>
      </w:r>
    </w:p>
  </w:footnote>
  <w:footnote w:type="continuationSeparator" w:id="0">
    <w:p w14:paraId="63129D8C" w14:textId="77777777" w:rsidR="00FD6897" w:rsidRDefault="00FD6897" w:rsidP="003E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79520"/>
      <w:docPartObj>
        <w:docPartGallery w:val="Page Numbers (Top of Page)"/>
        <w:docPartUnique/>
      </w:docPartObj>
    </w:sdtPr>
    <w:sdtEndPr>
      <w:rPr>
        <w:noProof/>
      </w:rPr>
    </w:sdtEndPr>
    <w:sdtContent>
      <w:p w14:paraId="6B181950" w14:textId="77777777" w:rsidR="003E3759" w:rsidRDefault="003E3759">
        <w:pPr>
          <w:pStyle w:val="Header"/>
          <w:jc w:val="center"/>
        </w:pPr>
        <w:r>
          <w:fldChar w:fldCharType="begin"/>
        </w:r>
        <w:r>
          <w:instrText xml:space="preserve"> PAGE   \* MERGEFORMAT </w:instrText>
        </w:r>
        <w:r>
          <w:fldChar w:fldCharType="separate"/>
        </w:r>
        <w:r w:rsidR="004F3349">
          <w:rPr>
            <w:noProof/>
          </w:rPr>
          <w:t>2</w:t>
        </w:r>
        <w:r>
          <w:rPr>
            <w:noProof/>
          </w:rPr>
          <w:fldChar w:fldCharType="end"/>
        </w:r>
      </w:p>
    </w:sdtContent>
  </w:sdt>
  <w:p w14:paraId="168FF904" w14:textId="77777777" w:rsidR="003E3759" w:rsidRDefault="003E37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627A"/>
    <w:multiLevelType w:val="hybridMultilevel"/>
    <w:tmpl w:val="A288E190"/>
    <w:lvl w:ilvl="0" w:tplc="59C087A0">
      <w:start w:val="1"/>
      <w:numFmt w:val="upperRoman"/>
      <w:lvlText w:val="%1."/>
      <w:lvlJc w:val="left"/>
      <w:pPr>
        <w:ind w:left="1451" w:hanging="720"/>
      </w:pPr>
      <w:rPr>
        <w:rFonts w:hint="default"/>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1" w15:restartNumberingAfterBreak="0">
    <w:nsid w:val="232A461D"/>
    <w:multiLevelType w:val="hybridMultilevel"/>
    <w:tmpl w:val="F94A2712"/>
    <w:lvl w:ilvl="0" w:tplc="2D9E5F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250CED"/>
    <w:multiLevelType w:val="hybridMultilevel"/>
    <w:tmpl w:val="1CB81862"/>
    <w:lvl w:ilvl="0" w:tplc="CBCE1CBE">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15:restartNumberingAfterBreak="0">
    <w:nsid w:val="5C9E6E20"/>
    <w:multiLevelType w:val="hybridMultilevel"/>
    <w:tmpl w:val="E55A4A04"/>
    <w:lvl w:ilvl="0" w:tplc="A412F9F6">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676D1751"/>
    <w:multiLevelType w:val="hybridMultilevel"/>
    <w:tmpl w:val="81D42C3C"/>
    <w:lvl w:ilvl="0" w:tplc="3F3AE77E">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5" w15:restartNumberingAfterBreak="0">
    <w:nsid w:val="7ACC31FC"/>
    <w:multiLevelType w:val="hybridMultilevel"/>
    <w:tmpl w:val="CF9C433E"/>
    <w:lvl w:ilvl="0" w:tplc="838AAA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1799889">
    <w:abstractNumId w:val="1"/>
  </w:num>
  <w:num w:numId="2" w16cid:durableId="534006993">
    <w:abstractNumId w:val="2"/>
  </w:num>
  <w:num w:numId="3" w16cid:durableId="623123622">
    <w:abstractNumId w:val="3"/>
  </w:num>
  <w:num w:numId="4" w16cid:durableId="513768813">
    <w:abstractNumId w:val="4"/>
  </w:num>
  <w:num w:numId="5" w16cid:durableId="1730617751">
    <w:abstractNumId w:val="5"/>
  </w:num>
  <w:num w:numId="6" w16cid:durableId="1201086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3B8"/>
    <w:rsid w:val="000B58D4"/>
    <w:rsid w:val="000C3815"/>
    <w:rsid w:val="000D0DB0"/>
    <w:rsid w:val="001B46C6"/>
    <w:rsid w:val="001C23AE"/>
    <w:rsid w:val="0020419F"/>
    <w:rsid w:val="002C3204"/>
    <w:rsid w:val="002E0903"/>
    <w:rsid w:val="002F15EA"/>
    <w:rsid w:val="00351565"/>
    <w:rsid w:val="003A25C9"/>
    <w:rsid w:val="003E3759"/>
    <w:rsid w:val="004B5A64"/>
    <w:rsid w:val="004F03B8"/>
    <w:rsid w:val="004F3349"/>
    <w:rsid w:val="00541733"/>
    <w:rsid w:val="00591638"/>
    <w:rsid w:val="005E36D6"/>
    <w:rsid w:val="006168A5"/>
    <w:rsid w:val="006316BA"/>
    <w:rsid w:val="00633409"/>
    <w:rsid w:val="00693BA9"/>
    <w:rsid w:val="006C582A"/>
    <w:rsid w:val="006F5B6E"/>
    <w:rsid w:val="008654EB"/>
    <w:rsid w:val="00891760"/>
    <w:rsid w:val="00A15C08"/>
    <w:rsid w:val="00A376D3"/>
    <w:rsid w:val="00A80CC1"/>
    <w:rsid w:val="00AA374B"/>
    <w:rsid w:val="00BF1904"/>
    <w:rsid w:val="00CC10DD"/>
    <w:rsid w:val="00D459E9"/>
    <w:rsid w:val="00D91CE1"/>
    <w:rsid w:val="00E26299"/>
    <w:rsid w:val="00EA62D0"/>
    <w:rsid w:val="00F65981"/>
    <w:rsid w:val="00F7116A"/>
    <w:rsid w:val="00FA49A5"/>
    <w:rsid w:val="00FD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B145"/>
  <w15:chartTrackingRefBased/>
  <w15:docId w15:val="{1DA6D3DC-64DE-457D-94D5-4674F634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03B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91638"/>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E3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759"/>
  </w:style>
  <w:style w:type="paragraph" w:styleId="Footer">
    <w:name w:val="footer"/>
    <w:basedOn w:val="Normal"/>
    <w:link w:val="FooterChar"/>
    <w:uiPriority w:val="99"/>
    <w:unhideWhenUsed/>
    <w:rsid w:val="003E3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759"/>
  </w:style>
  <w:style w:type="paragraph" w:styleId="BalloonText">
    <w:name w:val="Balloon Text"/>
    <w:basedOn w:val="Normal"/>
    <w:link w:val="BalloonTextChar"/>
    <w:uiPriority w:val="99"/>
    <w:semiHidden/>
    <w:unhideWhenUsed/>
    <w:rsid w:val="003E3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7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0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Sĩ Thi Nguyễn</cp:lastModifiedBy>
  <cp:revision>20</cp:revision>
  <cp:lastPrinted>2025-04-23T07:42:00Z</cp:lastPrinted>
  <dcterms:created xsi:type="dcterms:W3CDTF">2023-12-23T08:21:00Z</dcterms:created>
  <dcterms:modified xsi:type="dcterms:W3CDTF">2026-04-17T05:21:00Z</dcterms:modified>
</cp:coreProperties>
</file>